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15" w:rsidRDefault="00AC00BC">
      <w:pPr>
        <w:spacing w:line="360" w:lineRule="auto"/>
        <w:jc w:val="lef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</w:p>
    <w:p w:rsidR="00392315" w:rsidRDefault="00AC00BC">
      <w:pPr>
        <w:spacing w:beforeLines="50" w:before="190" w:afterLines="50" w:after="19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t>四川大学网络安全人才培养专项基金</w:t>
      </w:r>
    </w:p>
    <w:p w:rsidR="00392315" w:rsidRDefault="00AC00BC">
      <w:pPr>
        <w:spacing w:beforeLines="50" w:before="190" w:afterLines="50" w:after="190"/>
        <w:jc w:val="center"/>
        <w:rPr>
          <w:rFonts w:ascii="Times New Roman" w:eastAsia="黑体" w:hAnsi="Times New Roman"/>
          <w:b/>
          <w:sz w:val="36"/>
          <w:szCs w:val="36"/>
        </w:rPr>
      </w:pPr>
      <w:proofErr w:type="gramStart"/>
      <w:r>
        <w:rPr>
          <w:rFonts w:ascii="Times New Roman" w:eastAsia="黑体" w:hAnsi="Times New Roman"/>
          <w:b/>
          <w:sz w:val="36"/>
          <w:szCs w:val="36"/>
        </w:rPr>
        <w:t>智库及</w:t>
      </w:r>
      <w:proofErr w:type="gramEnd"/>
      <w:r>
        <w:rPr>
          <w:rFonts w:ascii="Times New Roman" w:eastAsia="黑体" w:hAnsi="Times New Roman"/>
          <w:b/>
          <w:sz w:val="36"/>
          <w:szCs w:val="36"/>
        </w:rPr>
        <w:t>人才资助申请表</w:t>
      </w:r>
      <w:r w:rsidR="00556B61">
        <w:rPr>
          <w:rFonts w:ascii="Times New Roman" w:eastAsia="黑体" w:hAnsi="Times New Roman" w:hint="eastAsia"/>
          <w:b/>
          <w:sz w:val="36"/>
          <w:szCs w:val="36"/>
        </w:rPr>
        <w:t>（兼职专家）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8"/>
        <w:gridCol w:w="1665"/>
        <w:gridCol w:w="142"/>
        <w:gridCol w:w="2126"/>
        <w:gridCol w:w="3544"/>
      </w:tblGrid>
      <w:tr w:rsidR="00392315">
        <w:trPr>
          <w:cantSplit/>
          <w:trHeight w:val="526"/>
          <w:jc w:val="center"/>
        </w:trPr>
        <w:tc>
          <w:tcPr>
            <w:tcW w:w="1738" w:type="dxa"/>
            <w:vAlign w:val="center"/>
          </w:tcPr>
          <w:p w:rsidR="00392315" w:rsidRDefault="00AC00BC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姓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Cs w:val="28"/>
              </w:rPr>
              <w:t>名</w:t>
            </w:r>
          </w:p>
        </w:tc>
        <w:tc>
          <w:tcPr>
            <w:tcW w:w="1807" w:type="dxa"/>
            <w:gridSpan w:val="2"/>
            <w:vAlign w:val="center"/>
          </w:tcPr>
          <w:p w:rsidR="00392315" w:rsidRDefault="0039231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2315" w:rsidRDefault="00AC00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工作单位</w:t>
            </w:r>
          </w:p>
        </w:tc>
        <w:tc>
          <w:tcPr>
            <w:tcW w:w="3544" w:type="dxa"/>
            <w:vAlign w:val="center"/>
          </w:tcPr>
          <w:p w:rsidR="00392315" w:rsidRDefault="00392315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92315">
        <w:trPr>
          <w:cantSplit/>
          <w:trHeight w:val="584"/>
          <w:jc w:val="center"/>
        </w:trPr>
        <w:tc>
          <w:tcPr>
            <w:tcW w:w="1738" w:type="dxa"/>
            <w:vAlign w:val="center"/>
          </w:tcPr>
          <w:p w:rsidR="00392315" w:rsidRDefault="00AC00BC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电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Cs w:val="28"/>
              </w:rPr>
              <w:t>话</w:t>
            </w:r>
          </w:p>
        </w:tc>
        <w:tc>
          <w:tcPr>
            <w:tcW w:w="1807" w:type="dxa"/>
            <w:gridSpan w:val="2"/>
            <w:vAlign w:val="center"/>
          </w:tcPr>
          <w:p w:rsidR="00392315" w:rsidRDefault="00392315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2315" w:rsidRDefault="00AC00BC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Cs w:val="28"/>
              </w:rPr>
              <w:t>邮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Cs w:val="28"/>
              </w:rPr>
              <w:t>箱</w:t>
            </w:r>
          </w:p>
        </w:tc>
        <w:tc>
          <w:tcPr>
            <w:tcW w:w="3544" w:type="dxa"/>
            <w:vAlign w:val="center"/>
          </w:tcPr>
          <w:p w:rsidR="00392315" w:rsidRDefault="00392315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92315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:rsidR="00392315" w:rsidRDefault="00AC00BC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联系人</w:t>
            </w:r>
          </w:p>
        </w:tc>
        <w:tc>
          <w:tcPr>
            <w:tcW w:w="1807" w:type="dxa"/>
            <w:gridSpan w:val="2"/>
            <w:vAlign w:val="center"/>
          </w:tcPr>
          <w:p w:rsidR="00392315" w:rsidRDefault="00392315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2315" w:rsidRDefault="00AC00BC" w:rsidP="00556B61">
            <w:pPr>
              <w:ind w:left="90" w:hangingChars="32" w:hanging="9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联系人电话及邮箱</w:t>
            </w:r>
          </w:p>
        </w:tc>
        <w:tc>
          <w:tcPr>
            <w:tcW w:w="3544" w:type="dxa"/>
            <w:vAlign w:val="center"/>
          </w:tcPr>
          <w:p w:rsidR="00392315" w:rsidRDefault="00392315" w:rsidP="00556B61">
            <w:pPr>
              <w:ind w:left="90" w:hangingChars="32" w:hanging="90"/>
              <w:rPr>
                <w:rFonts w:ascii="Times New Roman" w:hAnsi="Times New Roman"/>
                <w:szCs w:val="28"/>
              </w:rPr>
            </w:pPr>
          </w:p>
        </w:tc>
      </w:tr>
      <w:tr w:rsidR="00392315">
        <w:trPr>
          <w:cantSplit/>
          <w:trHeight w:val="561"/>
          <w:jc w:val="center"/>
        </w:trPr>
        <w:tc>
          <w:tcPr>
            <w:tcW w:w="1738" w:type="dxa"/>
            <w:vAlign w:val="center"/>
          </w:tcPr>
          <w:p w:rsidR="00392315" w:rsidRDefault="00AC00BC" w:rsidP="00556B61">
            <w:pPr>
              <w:ind w:left="77" w:hangingChars="32" w:hanging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成果奖励时间段</w:t>
            </w:r>
          </w:p>
        </w:tc>
        <w:tc>
          <w:tcPr>
            <w:tcW w:w="7477" w:type="dxa"/>
            <w:gridSpan w:val="4"/>
            <w:vAlign w:val="center"/>
          </w:tcPr>
          <w:p w:rsidR="00392315" w:rsidRDefault="00AC00BC" w:rsidP="00776C12">
            <w:pPr>
              <w:ind w:left="90" w:hangingChars="32" w:hanging="9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 w:hint="eastAsia"/>
                <w:szCs w:val="28"/>
              </w:rPr>
              <w:t>7</w:t>
            </w:r>
            <w:r>
              <w:rPr>
                <w:rFonts w:ascii="Times New Roman" w:hAnsi="Times New Roman" w:hint="eastAsia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日至</w:t>
            </w: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 w:hint="eastAsia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7</w:t>
            </w:r>
            <w:r>
              <w:rPr>
                <w:rFonts w:ascii="Times New Roman" w:hAnsi="Times New Roman" w:hint="eastAsia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 w:hint="eastAsia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>31</w:t>
            </w:r>
            <w:r>
              <w:rPr>
                <w:rFonts w:ascii="Times New Roman" w:hAnsi="Times New Roman" w:hint="eastAsia"/>
                <w:szCs w:val="28"/>
              </w:rPr>
              <w:t>日</w:t>
            </w:r>
          </w:p>
        </w:tc>
      </w:tr>
      <w:tr w:rsidR="00392315" w:rsidTr="00776C12">
        <w:trPr>
          <w:cantSplit/>
          <w:trHeight w:val="1386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 w:rsidP="00776C12">
            <w:pPr>
              <w:ind w:left="90" w:hangingChars="32" w:hanging="90"/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在校实际工作时间</w:t>
            </w:r>
          </w:p>
        </w:tc>
        <w:tc>
          <w:tcPr>
            <w:tcW w:w="5812" w:type="dxa"/>
            <w:gridSpan w:val="3"/>
            <w:vAlign w:val="center"/>
          </w:tcPr>
          <w:p w:rsidR="00392315" w:rsidRDefault="00392315" w:rsidP="00776C12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  <w:p w:rsidR="00392315" w:rsidRDefault="00392315" w:rsidP="00776C12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392315" w:rsidTr="00776C12">
        <w:trPr>
          <w:cantSplit/>
          <w:trHeight w:val="1272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 w:rsidP="00776C12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指导硕士研究生</w:t>
            </w:r>
          </w:p>
        </w:tc>
        <w:tc>
          <w:tcPr>
            <w:tcW w:w="5812" w:type="dxa"/>
            <w:gridSpan w:val="3"/>
          </w:tcPr>
          <w:p w:rsidR="00392315" w:rsidRDefault="00AC00BC" w:rsidP="00556B61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（填写所指导硕士生的年级和人数）</w:t>
            </w:r>
          </w:p>
          <w:p w:rsidR="00392315" w:rsidRDefault="00392315" w:rsidP="00776C12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392315" w:rsidTr="00776C12">
        <w:trPr>
          <w:cantSplit/>
          <w:trHeight w:val="1417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 w:rsidP="00776C12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指导博士研究生</w:t>
            </w:r>
          </w:p>
        </w:tc>
        <w:tc>
          <w:tcPr>
            <w:tcW w:w="5812" w:type="dxa"/>
            <w:gridSpan w:val="3"/>
          </w:tcPr>
          <w:p w:rsidR="00392315" w:rsidRDefault="00AC00BC" w:rsidP="00556B61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（填写所指导博士生的年级和人数）</w:t>
            </w:r>
          </w:p>
          <w:p w:rsidR="00392315" w:rsidRDefault="00392315" w:rsidP="00776C12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</w:p>
        </w:tc>
      </w:tr>
      <w:tr w:rsidR="00392315" w:rsidTr="002C6151">
        <w:trPr>
          <w:cantSplit/>
          <w:trHeight w:val="2252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 w:rsidP="00776C12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发表高水平论文</w:t>
            </w:r>
            <w:bookmarkStart w:id="0" w:name="_GoBack"/>
            <w:bookmarkEnd w:id="0"/>
          </w:p>
        </w:tc>
        <w:tc>
          <w:tcPr>
            <w:tcW w:w="5812" w:type="dxa"/>
            <w:gridSpan w:val="3"/>
          </w:tcPr>
          <w:p w:rsidR="00392315" w:rsidRDefault="00AC00BC" w:rsidP="00556B61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（填写论文的作者</w:t>
            </w:r>
            <w:r>
              <w:rPr>
                <w:rFonts w:ascii="仿宋" w:hAnsi="仿宋"/>
                <w:color w:val="595959" w:themeColor="text1" w:themeTint="A6"/>
                <w:szCs w:val="28"/>
              </w:rPr>
              <w:t>、期刊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（会议）</w:t>
            </w:r>
            <w:r>
              <w:rPr>
                <w:rFonts w:ascii="仿宋" w:hAnsi="仿宋"/>
                <w:color w:val="595959" w:themeColor="text1" w:themeTint="A6"/>
                <w:szCs w:val="28"/>
              </w:rPr>
              <w:t>名称、见刊时间、论文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等级等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，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支撑材料请提供论文首页、</w:t>
            </w:r>
            <w:r w:rsidR="002C6151">
              <w:rPr>
                <w:rFonts w:ascii="仿宋" w:hAnsi="仿宋" w:hint="eastAsia"/>
                <w:color w:val="595959" w:themeColor="text1" w:themeTint="A6"/>
                <w:szCs w:val="28"/>
              </w:rPr>
              <w:t>期刊封面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等</w:t>
            </w: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）</w:t>
            </w:r>
          </w:p>
          <w:p w:rsidR="00392315" w:rsidRDefault="00392315" w:rsidP="00776C12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</w:p>
        </w:tc>
      </w:tr>
      <w:tr w:rsidR="00392315" w:rsidTr="002C6151">
        <w:trPr>
          <w:cantSplit/>
          <w:trHeight w:val="1558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参加</w:t>
            </w:r>
            <w:r>
              <w:rPr>
                <w:rFonts w:ascii="Times New Roman" w:hAnsi="Times New Roman" w:hint="eastAsia"/>
                <w:szCs w:val="28"/>
              </w:rPr>
              <w:t>国际高水平</w:t>
            </w:r>
            <w:r>
              <w:rPr>
                <w:rFonts w:ascii="Times New Roman" w:hAnsi="Times New Roman"/>
                <w:szCs w:val="28"/>
              </w:rPr>
              <w:t>学术</w:t>
            </w:r>
            <w:r>
              <w:rPr>
                <w:rFonts w:ascii="Times New Roman" w:hAnsi="Times New Roman" w:hint="eastAsia"/>
                <w:szCs w:val="28"/>
              </w:rPr>
              <w:t>会议、活动</w:t>
            </w:r>
            <w:r>
              <w:rPr>
                <w:rFonts w:ascii="仿宋" w:hAnsi="仿宋" w:hint="eastAsia"/>
                <w:szCs w:val="28"/>
              </w:rPr>
              <w:t>（</w:t>
            </w:r>
            <w:r>
              <w:rPr>
                <w:rFonts w:ascii="仿宋" w:hAnsi="仿宋" w:hint="eastAsia"/>
                <w:szCs w:val="28"/>
              </w:rPr>
              <w:t>兼职专家填写</w:t>
            </w:r>
            <w:r>
              <w:rPr>
                <w:rFonts w:ascii="仿宋" w:hAnsi="仿宋" w:hint="eastAsia"/>
                <w:szCs w:val="28"/>
              </w:rPr>
              <w:t>）</w:t>
            </w:r>
          </w:p>
        </w:tc>
        <w:tc>
          <w:tcPr>
            <w:tcW w:w="5812" w:type="dxa"/>
            <w:gridSpan w:val="3"/>
          </w:tcPr>
          <w:p w:rsidR="00392315" w:rsidRDefault="00AC00BC" w:rsidP="00556B61">
            <w:pPr>
              <w:ind w:left="90" w:hangingChars="32" w:hanging="90"/>
              <w:rPr>
                <w:rFonts w:ascii="仿宋" w:hAnsi="仿宋"/>
                <w:color w:val="595959" w:themeColor="text1" w:themeTint="A6"/>
                <w:szCs w:val="28"/>
              </w:rPr>
            </w:pPr>
            <w:r>
              <w:rPr>
                <w:rFonts w:ascii="仿宋" w:hAnsi="仿宋" w:hint="eastAsia"/>
                <w:color w:val="595959" w:themeColor="text1" w:themeTint="A6"/>
                <w:szCs w:val="28"/>
              </w:rPr>
              <w:t>（填写会议或活动的时间、地点、个人工作等）</w:t>
            </w:r>
          </w:p>
          <w:p w:rsidR="00392315" w:rsidRDefault="00392315" w:rsidP="00776C12">
            <w:pPr>
              <w:ind w:left="90" w:hangingChars="32" w:hanging="90"/>
              <w:rPr>
                <w:rFonts w:ascii="仿宋" w:hAnsi="仿宋"/>
                <w:szCs w:val="28"/>
              </w:rPr>
            </w:pPr>
          </w:p>
        </w:tc>
      </w:tr>
      <w:tr w:rsidR="00392315">
        <w:trPr>
          <w:cantSplit/>
          <w:trHeight w:val="3561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lastRenderedPageBreak/>
              <w:t>基金会秘书处审核意见</w:t>
            </w:r>
          </w:p>
        </w:tc>
        <w:tc>
          <w:tcPr>
            <w:tcW w:w="5812" w:type="dxa"/>
            <w:gridSpan w:val="3"/>
          </w:tcPr>
          <w:p w:rsidR="00392315" w:rsidRDefault="00392315" w:rsidP="00556B61">
            <w:pPr>
              <w:ind w:left="90" w:right="1100" w:hangingChars="32" w:hanging="90"/>
              <w:rPr>
                <w:rFonts w:ascii="仿宋" w:hAnsi="仿宋"/>
                <w:szCs w:val="28"/>
              </w:rPr>
            </w:pPr>
          </w:p>
          <w:p w:rsidR="00392315" w:rsidRDefault="00AC00BC" w:rsidP="00776C12">
            <w:pPr>
              <w:ind w:left="90" w:right="1100" w:hangingChars="32" w:hanging="90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审核资助</w:t>
            </w:r>
            <w:r>
              <w:rPr>
                <w:rFonts w:ascii="仿宋" w:hAnsi="仿宋"/>
                <w:szCs w:val="28"/>
              </w:rPr>
              <w:t>金额</w:t>
            </w:r>
            <w:r>
              <w:rPr>
                <w:rFonts w:ascii="仿宋" w:hAnsi="仿宋" w:hint="eastAsia"/>
                <w:szCs w:val="28"/>
              </w:rPr>
              <w:t xml:space="preserve">               </w:t>
            </w:r>
            <w:r>
              <w:rPr>
                <w:rFonts w:ascii="仿宋" w:hAnsi="仿宋" w:hint="eastAsia"/>
                <w:szCs w:val="28"/>
              </w:rPr>
              <w:t>元。</w:t>
            </w:r>
          </w:p>
          <w:p w:rsidR="00392315" w:rsidRDefault="00392315" w:rsidP="00776C12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:rsidR="00392315" w:rsidRDefault="00392315" w:rsidP="00776C12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:rsidR="00392315" w:rsidRDefault="00392315" w:rsidP="00776C12">
            <w:pPr>
              <w:ind w:left="90" w:right="1100" w:hangingChars="32" w:hanging="90"/>
              <w:jc w:val="right"/>
              <w:rPr>
                <w:rFonts w:ascii="仿宋" w:hAnsi="仿宋"/>
                <w:szCs w:val="28"/>
              </w:rPr>
            </w:pPr>
          </w:p>
          <w:p w:rsidR="00392315" w:rsidRDefault="00AC00BC" w:rsidP="00776C12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签字</w:t>
            </w:r>
          </w:p>
          <w:p w:rsidR="00392315" w:rsidRDefault="00AC00BC" w:rsidP="00776C12">
            <w:pPr>
              <w:ind w:left="90" w:right="30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年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月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日</w:t>
            </w:r>
          </w:p>
        </w:tc>
      </w:tr>
      <w:tr w:rsidR="00392315">
        <w:trPr>
          <w:cantSplit/>
          <w:trHeight w:val="2657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专家组意见</w:t>
            </w:r>
          </w:p>
        </w:tc>
        <w:tc>
          <w:tcPr>
            <w:tcW w:w="5812" w:type="dxa"/>
            <w:gridSpan w:val="3"/>
            <w:vAlign w:val="bottom"/>
          </w:tcPr>
          <w:p w:rsidR="00392315" w:rsidRDefault="00AC00BC" w:rsidP="00556B61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签字</w:t>
            </w:r>
          </w:p>
          <w:p w:rsidR="00392315" w:rsidRDefault="00AC00BC" w:rsidP="00776C12">
            <w:pPr>
              <w:ind w:left="90" w:right="44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年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月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日</w:t>
            </w:r>
          </w:p>
        </w:tc>
      </w:tr>
      <w:tr w:rsidR="00392315">
        <w:trPr>
          <w:cantSplit/>
          <w:trHeight w:val="2673"/>
          <w:jc w:val="center"/>
        </w:trPr>
        <w:tc>
          <w:tcPr>
            <w:tcW w:w="3403" w:type="dxa"/>
            <w:gridSpan w:val="2"/>
            <w:vAlign w:val="center"/>
          </w:tcPr>
          <w:p w:rsidR="00392315" w:rsidRDefault="00AC00BC">
            <w:pPr>
              <w:jc w:val="center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管理委员会意见</w:t>
            </w:r>
          </w:p>
        </w:tc>
        <w:tc>
          <w:tcPr>
            <w:tcW w:w="5812" w:type="dxa"/>
            <w:gridSpan w:val="3"/>
            <w:vAlign w:val="bottom"/>
          </w:tcPr>
          <w:p w:rsidR="00392315" w:rsidRDefault="00AC00BC" w:rsidP="00556B61">
            <w:pPr>
              <w:ind w:left="90" w:right="194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签字</w:t>
            </w:r>
          </w:p>
          <w:p w:rsidR="00392315" w:rsidRDefault="00AC00BC" w:rsidP="00776C12">
            <w:pPr>
              <w:ind w:left="90" w:right="26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网络空间安全研究院（盖章）</w:t>
            </w:r>
          </w:p>
          <w:p w:rsidR="00392315" w:rsidRDefault="00AC00BC" w:rsidP="00776C12">
            <w:pPr>
              <w:ind w:left="90" w:right="440" w:hangingChars="32" w:hanging="90"/>
              <w:jc w:val="right"/>
              <w:rPr>
                <w:rFonts w:ascii="仿宋" w:hAnsi="仿宋"/>
                <w:szCs w:val="28"/>
              </w:rPr>
            </w:pPr>
            <w:r>
              <w:rPr>
                <w:rFonts w:ascii="仿宋" w:hAnsi="仿宋" w:hint="eastAsia"/>
                <w:szCs w:val="28"/>
              </w:rPr>
              <w:t>年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月</w:t>
            </w:r>
            <w:r>
              <w:rPr>
                <w:rFonts w:ascii="仿宋" w:hAnsi="仿宋" w:hint="eastAsia"/>
                <w:szCs w:val="28"/>
              </w:rPr>
              <w:t xml:space="preserve">   </w:t>
            </w:r>
            <w:r>
              <w:rPr>
                <w:rFonts w:ascii="仿宋" w:hAnsi="仿宋" w:hint="eastAsia"/>
                <w:szCs w:val="28"/>
              </w:rPr>
              <w:t>日</w:t>
            </w:r>
          </w:p>
        </w:tc>
      </w:tr>
    </w:tbl>
    <w:p w:rsidR="00392315" w:rsidRDefault="00AC00B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备注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：所有奖励均需提供相应的支撑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纸质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材料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（原件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或复印件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），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并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与</w:t>
      </w:r>
      <w:r>
        <w:rPr>
          <w:rFonts w:ascii="仿宋" w:hAnsi="仿宋"/>
          <w:b/>
          <w:color w:val="404040" w:themeColor="text1" w:themeTint="BF"/>
          <w:sz w:val="24"/>
          <w:szCs w:val="28"/>
        </w:rPr>
        <w:t>申请表一并提交。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成果署名四川大学网络空间安全研究院</w:t>
      </w:r>
      <w:r w:rsidR="00776C12">
        <w:rPr>
          <w:rFonts w:ascii="仿宋" w:hAnsi="仿宋" w:hint="eastAsia"/>
          <w:b/>
          <w:color w:val="404040" w:themeColor="text1" w:themeTint="BF"/>
          <w:sz w:val="24"/>
          <w:szCs w:val="28"/>
        </w:rPr>
        <w:t>/学院</w:t>
      </w:r>
      <w:r>
        <w:rPr>
          <w:rFonts w:ascii="仿宋" w:hAnsi="仿宋" w:hint="eastAsia"/>
          <w:b/>
          <w:color w:val="404040" w:themeColor="text1" w:themeTint="BF"/>
          <w:sz w:val="24"/>
          <w:szCs w:val="28"/>
        </w:rPr>
        <w:t>。</w:t>
      </w:r>
    </w:p>
    <w:p w:rsidR="00392315" w:rsidRDefault="00392315">
      <w:pPr>
        <w:pStyle w:val="Defaul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39231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BC" w:rsidRDefault="00AC00BC">
      <w:r>
        <w:separator/>
      </w:r>
    </w:p>
  </w:endnote>
  <w:endnote w:type="continuationSeparator" w:id="0">
    <w:p w:rsidR="00AC00BC" w:rsidRDefault="00AC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4414"/>
    </w:sdtPr>
    <w:sdtEndPr/>
    <w:sdtContent>
      <w:p w:rsidR="00392315" w:rsidRDefault="00AC00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51" w:rsidRPr="002C6151">
          <w:rPr>
            <w:noProof/>
            <w:lang w:val="zh-CN"/>
          </w:rPr>
          <w:t>-</w:t>
        </w:r>
        <w:r w:rsidR="002C615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BC" w:rsidRDefault="00AC00BC">
      <w:r>
        <w:separator/>
      </w:r>
    </w:p>
  </w:footnote>
  <w:footnote w:type="continuationSeparator" w:id="0">
    <w:p w:rsidR="00AC00BC" w:rsidRDefault="00AC00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筱鱼儿">
    <w15:presenceInfo w15:providerId="WPS Office" w15:userId="241673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4"/>
    <w:rsid w:val="00010ED9"/>
    <w:rsid w:val="0001118E"/>
    <w:rsid w:val="00093B3E"/>
    <w:rsid w:val="000C1FBF"/>
    <w:rsid w:val="000E10EE"/>
    <w:rsid w:val="000F63E6"/>
    <w:rsid w:val="00116517"/>
    <w:rsid w:val="001476D3"/>
    <w:rsid w:val="00151CE6"/>
    <w:rsid w:val="00173EB2"/>
    <w:rsid w:val="00174C13"/>
    <w:rsid w:val="001B19AC"/>
    <w:rsid w:val="001D3C13"/>
    <w:rsid w:val="001E194B"/>
    <w:rsid w:val="00204EC0"/>
    <w:rsid w:val="00205480"/>
    <w:rsid w:val="002131EC"/>
    <w:rsid w:val="00213CE4"/>
    <w:rsid w:val="00217052"/>
    <w:rsid w:val="002C6151"/>
    <w:rsid w:val="002F5120"/>
    <w:rsid w:val="0031344D"/>
    <w:rsid w:val="00315844"/>
    <w:rsid w:val="003344FC"/>
    <w:rsid w:val="00360713"/>
    <w:rsid w:val="00375ABA"/>
    <w:rsid w:val="00392315"/>
    <w:rsid w:val="003A5332"/>
    <w:rsid w:val="00415A4B"/>
    <w:rsid w:val="00426CCF"/>
    <w:rsid w:val="004454CD"/>
    <w:rsid w:val="0045636B"/>
    <w:rsid w:val="00464291"/>
    <w:rsid w:val="00465B64"/>
    <w:rsid w:val="00492598"/>
    <w:rsid w:val="004A6F6A"/>
    <w:rsid w:val="004C1704"/>
    <w:rsid w:val="004C4395"/>
    <w:rsid w:val="0051009E"/>
    <w:rsid w:val="00533317"/>
    <w:rsid w:val="00534425"/>
    <w:rsid w:val="00534D72"/>
    <w:rsid w:val="00551425"/>
    <w:rsid w:val="00553E1E"/>
    <w:rsid w:val="00556B61"/>
    <w:rsid w:val="00564079"/>
    <w:rsid w:val="005911AE"/>
    <w:rsid w:val="005946F0"/>
    <w:rsid w:val="005B13D3"/>
    <w:rsid w:val="005B29BE"/>
    <w:rsid w:val="005F689B"/>
    <w:rsid w:val="0062376C"/>
    <w:rsid w:val="00655240"/>
    <w:rsid w:val="006564FA"/>
    <w:rsid w:val="00675DDD"/>
    <w:rsid w:val="006A2B82"/>
    <w:rsid w:val="006C078C"/>
    <w:rsid w:val="006F55E1"/>
    <w:rsid w:val="00704DD3"/>
    <w:rsid w:val="00717067"/>
    <w:rsid w:val="00760974"/>
    <w:rsid w:val="00776C12"/>
    <w:rsid w:val="00785CED"/>
    <w:rsid w:val="0079296A"/>
    <w:rsid w:val="0079741F"/>
    <w:rsid w:val="007C38ED"/>
    <w:rsid w:val="007D7B14"/>
    <w:rsid w:val="007F1C5D"/>
    <w:rsid w:val="00817347"/>
    <w:rsid w:val="0082138B"/>
    <w:rsid w:val="00833F8B"/>
    <w:rsid w:val="008363F7"/>
    <w:rsid w:val="00845B2C"/>
    <w:rsid w:val="0084674D"/>
    <w:rsid w:val="0085785B"/>
    <w:rsid w:val="00857B70"/>
    <w:rsid w:val="00873E5F"/>
    <w:rsid w:val="008B0747"/>
    <w:rsid w:val="008B6A40"/>
    <w:rsid w:val="008D7BB3"/>
    <w:rsid w:val="008F4FF2"/>
    <w:rsid w:val="00903CFA"/>
    <w:rsid w:val="00922F3F"/>
    <w:rsid w:val="009444E8"/>
    <w:rsid w:val="00963396"/>
    <w:rsid w:val="009B47DA"/>
    <w:rsid w:val="00A2025A"/>
    <w:rsid w:val="00A37939"/>
    <w:rsid w:val="00A42C2D"/>
    <w:rsid w:val="00A60C12"/>
    <w:rsid w:val="00A617DA"/>
    <w:rsid w:val="00AA2789"/>
    <w:rsid w:val="00AB6F81"/>
    <w:rsid w:val="00AC00BC"/>
    <w:rsid w:val="00AC6609"/>
    <w:rsid w:val="00B00C78"/>
    <w:rsid w:val="00B05F35"/>
    <w:rsid w:val="00B23F88"/>
    <w:rsid w:val="00B2689B"/>
    <w:rsid w:val="00B639E3"/>
    <w:rsid w:val="00B66354"/>
    <w:rsid w:val="00BA6A06"/>
    <w:rsid w:val="00BB0060"/>
    <w:rsid w:val="00BB6C29"/>
    <w:rsid w:val="00BC5E7E"/>
    <w:rsid w:val="00BD0E7F"/>
    <w:rsid w:val="00BF7EB3"/>
    <w:rsid w:val="00C1652A"/>
    <w:rsid w:val="00C25506"/>
    <w:rsid w:val="00C37898"/>
    <w:rsid w:val="00C44C4B"/>
    <w:rsid w:val="00C52498"/>
    <w:rsid w:val="00C7203B"/>
    <w:rsid w:val="00C722A7"/>
    <w:rsid w:val="00C90756"/>
    <w:rsid w:val="00C928AA"/>
    <w:rsid w:val="00CA2D4A"/>
    <w:rsid w:val="00CC2414"/>
    <w:rsid w:val="00CC51B3"/>
    <w:rsid w:val="00D25814"/>
    <w:rsid w:val="00D57956"/>
    <w:rsid w:val="00D761CD"/>
    <w:rsid w:val="00D826E0"/>
    <w:rsid w:val="00D92CF0"/>
    <w:rsid w:val="00DD39D3"/>
    <w:rsid w:val="00DD3B1E"/>
    <w:rsid w:val="00E21CA3"/>
    <w:rsid w:val="00E277E3"/>
    <w:rsid w:val="00E4401F"/>
    <w:rsid w:val="00E831E6"/>
    <w:rsid w:val="00E92CC9"/>
    <w:rsid w:val="00F0480E"/>
    <w:rsid w:val="00F21CDE"/>
    <w:rsid w:val="00F271AF"/>
    <w:rsid w:val="00F33EB0"/>
    <w:rsid w:val="00F46481"/>
    <w:rsid w:val="00F53F88"/>
    <w:rsid w:val="00F646AB"/>
    <w:rsid w:val="00F67C3A"/>
    <w:rsid w:val="00F7011B"/>
    <w:rsid w:val="00F86EDB"/>
    <w:rsid w:val="00F90B74"/>
    <w:rsid w:val="00F960D0"/>
    <w:rsid w:val="00FB6003"/>
    <w:rsid w:val="00FB6CCA"/>
    <w:rsid w:val="00FC60EA"/>
    <w:rsid w:val="00FD112A"/>
    <w:rsid w:val="00FF0671"/>
    <w:rsid w:val="00FF36FB"/>
    <w:rsid w:val="13A2172C"/>
    <w:rsid w:val="47E871A5"/>
    <w:rsid w:val="721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character" w:customStyle="1" w:styleId="Char2">
    <w:name w:val="批注框文本 Char"/>
    <w:basedOn w:val="a0"/>
    <w:link w:val="a6"/>
    <w:uiPriority w:val="99"/>
    <w:semiHidden/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Theme="minorHAnsi" w:eastAsiaTheme="minorEastAsia" w:hAnsiTheme="minorHAnsi" w:cs="Times New Roman"/>
    </w:rPr>
  </w:style>
  <w:style w:type="character" w:customStyle="1" w:styleId="Char">
    <w:name w:val="批注主题 Char"/>
    <w:basedOn w:val="Char0"/>
    <w:link w:val="a3"/>
    <w:uiPriority w:val="99"/>
    <w:semiHidden/>
    <w:rPr>
      <w:rFonts w:asciiTheme="minorHAnsi" w:eastAsiaTheme="minorEastAsia" w:hAnsiTheme="minorHAnsi" w:cs="Times New Roman"/>
      <w:b/>
      <w:bCs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Theme="minorHAnsi" w:eastAsia="仿宋" w:hAnsiTheme="minorHAnsi" w:cs="Times New Roman"/>
      <w:sz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character" w:customStyle="1" w:styleId="Char2">
    <w:name w:val="批注框文本 Char"/>
    <w:basedOn w:val="a0"/>
    <w:link w:val="a6"/>
    <w:uiPriority w:val="99"/>
    <w:semiHidden/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Theme="minorHAnsi" w:eastAsiaTheme="minorEastAsia" w:hAnsiTheme="minorHAnsi" w:cs="Times New Roman"/>
    </w:rPr>
  </w:style>
  <w:style w:type="character" w:customStyle="1" w:styleId="Char">
    <w:name w:val="批注主题 Char"/>
    <w:basedOn w:val="Char0"/>
    <w:link w:val="a3"/>
    <w:uiPriority w:val="99"/>
    <w:semiHidden/>
    <w:rPr>
      <w:rFonts w:asciiTheme="minorHAnsi" w:eastAsiaTheme="minorEastAsia" w:hAnsiTheme="minorHAnsi" w:cs="Times New Roman"/>
      <w:b/>
      <w:bCs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Theme="minorHAnsi" w:eastAsia="仿宋" w:hAnsiTheme="minorHAnsi" w:cs="Times New Roman"/>
      <w:sz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6FB57-0129-4D89-B2BF-E7545D5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Daisy_ntci</cp:lastModifiedBy>
  <cp:revision>4</cp:revision>
  <cp:lastPrinted>2016-12-14T08:50:00Z</cp:lastPrinted>
  <dcterms:created xsi:type="dcterms:W3CDTF">2018-05-11T04:05:00Z</dcterms:created>
  <dcterms:modified xsi:type="dcterms:W3CDTF">2018-05-11T05:54:00Z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